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A3FDF" w14:textId="7A69A63F" w:rsidR="00B065E4" w:rsidRPr="00B065E4" w:rsidRDefault="005E0784" w:rsidP="00B065E4">
      <w:r>
        <w:rPr>
          <w:noProof/>
        </w:rPr>
        <w:drawing>
          <wp:inline distT="0" distB="0" distL="0" distR="0" wp14:anchorId="421BBBDE" wp14:editId="43ABDBA4">
            <wp:extent cx="8793480" cy="6179820"/>
            <wp:effectExtent l="0" t="38100" r="0" b="49530"/>
            <wp:docPr id="88880952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B065E4" w:rsidRPr="00B065E4" w:rsidSect="005E0784"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32545"/>
    <w:multiLevelType w:val="hybridMultilevel"/>
    <w:tmpl w:val="FA7CE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56F6E"/>
    <w:multiLevelType w:val="hybridMultilevel"/>
    <w:tmpl w:val="47283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713759">
    <w:abstractNumId w:val="1"/>
  </w:num>
  <w:num w:numId="2" w16cid:durableId="99283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84"/>
    <w:rsid w:val="00000197"/>
    <w:rsid w:val="00026A2F"/>
    <w:rsid w:val="00054019"/>
    <w:rsid w:val="000709EE"/>
    <w:rsid w:val="000936E1"/>
    <w:rsid w:val="000D2EDD"/>
    <w:rsid w:val="000F1719"/>
    <w:rsid w:val="0017025C"/>
    <w:rsid w:val="001C3517"/>
    <w:rsid w:val="00220F62"/>
    <w:rsid w:val="00231828"/>
    <w:rsid w:val="00243D7F"/>
    <w:rsid w:val="002514C0"/>
    <w:rsid w:val="00276922"/>
    <w:rsid w:val="00276DE1"/>
    <w:rsid w:val="002D4B0A"/>
    <w:rsid w:val="002E78DD"/>
    <w:rsid w:val="002F0D0E"/>
    <w:rsid w:val="0033655E"/>
    <w:rsid w:val="003A392B"/>
    <w:rsid w:val="003B0C7B"/>
    <w:rsid w:val="003B62D8"/>
    <w:rsid w:val="003E0EF6"/>
    <w:rsid w:val="003E49D9"/>
    <w:rsid w:val="003F15B5"/>
    <w:rsid w:val="00432D40"/>
    <w:rsid w:val="00455117"/>
    <w:rsid w:val="004E20F1"/>
    <w:rsid w:val="005134C4"/>
    <w:rsid w:val="00543D6F"/>
    <w:rsid w:val="00544B2B"/>
    <w:rsid w:val="00561775"/>
    <w:rsid w:val="005914A8"/>
    <w:rsid w:val="00597CC9"/>
    <w:rsid w:val="005B751E"/>
    <w:rsid w:val="005C35CE"/>
    <w:rsid w:val="005C4D25"/>
    <w:rsid w:val="005C4EC2"/>
    <w:rsid w:val="005C5B17"/>
    <w:rsid w:val="005E0784"/>
    <w:rsid w:val="005E7C80"/>
    <w:rsid w:val="00603994"/>
    <w:rsid w:val="00610B7C"/>
    <w:rsid w:val="006378A5"/>
    <w:rsid w:val="00666F95"/>
    <w:rsid w:val="00667645"/>
    <w:rsid w:val="006923B3"/>
    <w:rsid w:val="006A4619"/>
    <w:rsid w:val="006F5B38"/>
    <w:rsid w:val="00701696"/>
    <w:rsid w:val="00773E87"/>
    <w:rsid w:val="00787009"/>
    <w:rsid w:val="007C4F2F"/>
    <w:rsid w:val="007F1645"/>
    <w:rsid w:val="00802086"/>
    <w:rsid w:val="008731AA"/>
    <w:rsid w:val="00884868"/>
    <w:rsid w:val="008E5007"/>
    <w:rsid w:val="009016E6"/>
    <w:rsid w:val="00910A72"/>
    <w:rsid w:val="00914DB1"/>
    <w:rsid w:val="00975907"/>
    <w:rsid w:val="009B24FF"/>
    <w:rsid w:val="009C19D6"/>
    <w:rsid w:val="00A26A87"/>
    <w:rsid w:val="00A9527D"/>
    <w:rsid w:val="00A96958"/>
    <w:rsid w:val="00AC0E67"/>
    <w:rsid w:val="00B065E4"/>
    <w:rsid w:val="00B2455F"/>
    <w:rsid w:val="00B257DC"/>
    <w:rsid w:val="00B40E3E"/>
    <w:rsid w:val="00B6387C"/>
    <w:rsid w:val="00C15955"/>
    <w:rsid w:val="00C20C48"/>
    <w:rsid w:val="00C95685"/>
    <w:rsid w:val="00CF3959"/>
    <w:rsid w:val="00D35B1D"/>
    <w:rsid w:val="00D5554B"/>
    <w:rsid w:val="00D8092E"/>
    <w:rsid w:val="00DA043B"/>
    <w:rsid w:val="00DE02E4"/>
    <w:rsid w:val="00DF25A6"/>
    <w:rsid w:val="00E10A47"/>
    <w:rsid w:val="00E9551B"/>
    <w:rsid w:val="00E96DE6"/>
    <w:rsid w:val="00EA4F7F"/>
    <w:rsid w:val="00ED253D"/>
    <w:rsid w:val="00F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BD16"/>
  <w15:chartTrackingRefBased/>
  <w15:docId w15:val="{28A87534-5C31-4E54-96AC-A1559F10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da-DK" w:eastAsia="en-US" w:bidi="ar-SA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87"/>
    <w:pPr>
      <w:spacing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C1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4B0A"/>
    <w:pPr>
      <w:spacing w:before="360" w:after="0"/>
      <w:outlineLvl w:val="1"/>
    </w:pPr>
    <w:rPr>
      <w:rFonts w:asciiTheme="majorHAnsi" w:hAnsiTheme="majorHAnsi"/>
      <w:b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4B0A"/>
    <w:pPr>
      <w:keepNext/>
      <w:keepLines/>
      <w:spacing w:before="360" w:after="0"/>
      <w:outlineLvl w:val="2"/>
    </w:pPr>
    <w:rPr>
      <w:rFonts w:asciiTheme="majorHAnsi" w:eastAsiaTheme="majorEastAsia" w:hAnsiTheme="majorHAnsi" w:cstheme="majorHAns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61775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b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87009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E49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D4B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2D4B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2D4B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19D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253D"/>
    <w:rPr>
      <w:rFonts w:asciiTheme="majorHAnsi" w:hAnsiTheme="majorHAnsi"/>
      <w:b/>
      <w:sz w:val="36"/>
      <w:szCs w:val="26"/>
    </w:rPr>
  </w:style>
  <w:style w:type="paragraph" w:styleId="Titel">
    <w:name w:val="Title"/>
    <w:aliases w:val="Rapportnavn"/>
    <w:basedOn w:val="Normal"/>
    <w:next w:val="Normal"/>
    <w:link w:val="TitelTegn"/>
    <w:uiPriority w:val="10"/>
    <w:qFormat/>
    <w:rsid w:val="00D5554B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TitelTegn">
    <w:name w:val="Titel Tegn"/>
    <w:aliases w:val="Rapportnavn Tegn"/>
    <w:basedOn w:val="Standardskrifttypeiafsnit"/>
    <w:link w:val="Titel"/>
    <w:uiPriority w:val="10"/>
    <w:rsid w:val="00D5554B"/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D253D"/>
    <w:rPr>
      <w:rFonts w:asciiTheme="majorHAnsi" w:eastAsiaTheme="majorEastAsia" w:hAnsiTheme="majorHAnsi" w:cstheme="majorHAns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61775"/>
    <w:rPr>
      <w:rFonts w:asciiTheme="majorHAnsi" w:eastAsiaTheme="majorEastAsia" w:hAnsiTheme="majorHAnsi" w:cstheme="majorHAnsi"/>
      <w:b/>
      <w:iCs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87009"/>
    <w:rPr>
      <w:rFonts w:asciiTheme="majorHAnsi" w:eastAsiaTheme="majorEastAsia" w:hAnsiTheme="majorHAnsi" w:cstheme="majorBidi"/>
      <w:i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E49D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D4B0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D4B0A"/>
    <w:rPr>
      <w:rFonts w:asciiTheme="majorHAnsi" w:eastAsiaTheme="majorEastAsia" w:hAnsiTheme="majorHAnsi" w:cstheme="majorBidi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D4B0A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5685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5685"/>
    <w:rPr>
      <w:rFonts w:eastAsiaTheme="minorEastAsia"/>
      <w:color w:val="5A5A5A" w:themeColor="text1" w:themeTint="A5"/>
    </w:rPr>
  </w:style>
  <w:style w:type="paragraph" w:styleId="Listeafsnit">
    <w:name w:val="List Paragraph"/>
    <w:basedOn w:val="Normal"/>
    <w:uiPriority w:val="34"/>
    <w:qFormat/>
    <w:rsid w:val="00544B2B"/>
    <w:pPr>
      <w:spacing w:after="480"/>
      <w:ind w:left="720"/>
      <w:contextualSpacing/>
    </w:pPr>
  </w:style>
  <w:style w:type="character" w:styleId="Svagfremhvning">
    <w:name w:val="Subtle Emphasis"/>
    <w:basedOn w:val="Standardskrifttypeiafsnit"/>
    <w:uiPriority w:val="19"/>
    <w:qFormat/>
    <w:rsid w:val="00910A72"/>
    <w:rPr>
      <w:i/>
      <w:iCs/>
      <w:color w:val="595959" w:themeColor="text1" w:themeTint="A6"/>
    </w:rPr>
  </w:style>
  <w:style w:type="character" w:styleId="Fremhv">
    <w:name w:val="Emphasis"/>
    <w:basedOn w:val="Standardskrifttypeiafsnit"/>
    <w:uiPriority w:val="20"/>
    <w:qFormat/>
    <w:rsid w:val="00910A72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026A2F"/>
    <w:rPr>
      <w:b/>
      <w:i/>
      <w:iCs/>
      <w:color w:val="auto"/>
    </w:rPr>
  </w:style>
  <w:style w:type="paragraph" w:styleId="Citat">
    <w:name w:val="Quote"/>
    <w:basedOn w:val="Normal"/>
    <w:next w:val="Normal"/>
    <w:link w:val="CitatTegn"/>
    <w:uiPriority w:val="29"/>
    <w:qFormat/>
    <w:rsid w:val="00026A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6A2F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6A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6A2F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A4F7F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EA4F7F"/>
    <w:rPr>
      <w:b/>
      <w:bCs/>
      <w:smallCaps/>
      <w:color w:val="auto"/>
      <w:spacing w:val="5"/>
    </w:rPr>
  </w:style>
  <w:style w:type="table" w:styleId="Tabel-Gitter">
    <w:name w:val="Table Grid"/>
    <w:basedOn w:val="Tabel-Normal"/>
    <w:uiPriority w:val="39"/>
    <w:rsid w:val="00E9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Brevtekst">
    <w:name w:val="Tab Brevtekst"/>
    <w:basedOn w:val="Normal"/>
    <w:uiPriority w:val="9"/>
    <w:qFormat/>
    <w:rsid w:val="006F5B38"/>
    <w:pPr>
      <w:tabs>
        <w:tab w:val="left" w:pos="2835"/>
      </w:tabs>
      <w:spacing w:after="240" w:line="240" w:lineRule="auto"/>
    </w:pPr>
    <w:rPr>
      <w:rFonts w:eastAsiaTheme="minorEastAsia" w:cs="Arial"/>
      <w:bCs/>
      <w:szCs w:val="20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0169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14DB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14DB1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914DB1"/>
    <w:rPr>
      <w:color w:val="0563C1" w:themeColor="hyperlink"/>
      <w:u w:val="single"/>
    </w:rPr>
  </w:style>
  <w:style w:type="paragraph" w:customStyle="1" w:styleId="BrevnotatKORTO1">
    <w:name w:val="Brev/notat KORT (O1)"/>
    <w:basedOn w:val="Normal"/>
    <w:next w:val="Normal"/>
    <w:link w:val="BrevnotatKORTO1Tegn"/>
    <w:uiPriority w:val="4"/>
    <w:qFormat/>
    <w:rsid w:val="00DF25A6"/>
    <w:pPr>
      <w:spacing w:before="480" w:after="280" w:line="280" w:lineRule="exact"/>
      <w:outlineLvl w:val="0"/>
    </w:pPr>
    <w:rPr>
      <w:rFonts w:eastAsia="Calibri" w:cs="Times New Roman"/>
      <w:b/>
      <w:caps/>
      <w:sz w:val="26"/>
      <w:szCs w:val="20"/>
    </w:rPr>
  </w:style>
  <w:style w:type="character" w:customStyle="1" w:styleId="BrevnotatKORTO1Tegn">
    <w:name w:val="Brev/notat KORT (O1) Tegn"/>
    <w:basedOn w:val="Overskrift1Tegn"/>
    <w:link w:val="BrevnotatKORTO1"/>
    <w:uiPriority w:val="4"/>
    <w:rsid w:val="00AC0E67"/>
    <w:rPr>
      <w:rFonts w:asciiTheme="majorHAnsi" w:eastAsia="Calibri" w:hAnsiTheme="majorHAnsi" w:cs="Times New Roman"/>
      <w:b/>
      <w:caps/>
      <w:sz w:val="26"/>
      <w:szCs w:val="20"/>
    </w:rPr>
  </w:style>
  <w:style w:type="paragraph" w:customStyle="1" w:styleId="AdressatO1">
    <w:name w:val="Adressat (O1)"/>
    <w:basedOn w:val="Ingenafstand"/>
    <w:next w:val="Normal"/>
    <w:uiPriority w:val="1"/>
    <w:qFormat/>
    <w:rsid w:val="00231828"/>
    <w:pPr>
      <w:spacing w:line="280" w:lineRule="exact"/>
      <w:outlineLvl w:val="0"/>
    </w:pPr>
    <w:rPr>
      <w:rFonts w:eastAsia="Calibri" w:cs="Times New Roman"/>
    </w:rPr>
  </w:style>
  <w:style w:type="paragraph" w:customStyle="1" w:styleId="BrevO2">
    <w:name w:val="Brev (O2)"/>
    <w:basedOn w:val="Normal"/>
    <w:next w:val="Normal"/>
    <w:link w:val="BrevO2Tegn"/>
    <w:uiPriority w:val="4"/>
    <w:unhideWhenUsed/>
    <w:qFormat/>
    <w:rsid w:val="00802086"/>
    <w:pPr>
      <w:spacing w:after="0" w:line="280" w:lineRule="exact"/>
      <w:outlineLvl w:val="1"/>
    </w:pPr>
    <w:rPr>
      <w:b/>
      <w:sz w:val="24"/>
    </w:rPr>
  </w:style>
  <w:style w:type="paragraph" w:styleId="Ingenafstand">
    <w:name w:val="No Spacing"/>
    <w:uiPriority w:val="4"/>
    <w:rsid w:val="00231828"/>
    <w:pPr>
      <w:spacing w:after="0" w:line="240" w:lineRule="auto"/>
    </w:pPr>
  </w:style>
  <w:style w:type="character" w:customStyle="1" w:styleId="BrevO2Tegn">
    <w:name w:val="Brev (O2) Tegn"/>
    <w:basedOn w:val="Standardskrifttypeiafsnit"/>
    <w:link w:val="BrevO2"/>
    <w:uiPriority w:val="4"/>
    <w:rsid w:val="00802086"/>
    <w:rPr>
      <w:b/>
      <w:sz w:val="24"/>
    </w:rPr>
  </w:style>
  <w:style w:type="paragraph" w:customStyle="1" w:styleId="BrevO3">
    <w:name w:val="Brev (O3)"/>
    <w:basedOn w:val="Normal"/>
    <w:next w:val="Normal"/>
    <w:link w:val="BrevO3Tegn"/>
    <w:uiPriority w:val="4"/>
    <w:unhideWhenUsed/>
    <w:qFormat/>
    <w:rsid w:val="00DF25A6"/>
    <w:pPr>
      <w:spacing w:after="0" w:line="240" w:lineRule="auto"/>
      <w:outlineLvl w:val="2"/>
    </w:pPr>
    <w:rPr>
      <w:rFonts w:cs="Arial"/>
      <w:b/>
      <w:bCs/>
      <w:szCs w:val="20"/>
    </w:rPr>
  </w:style>
  <w:style w:type="character" w:customStyle="1" w:styleId="BrevO3Tegn">
    <w:name w:val="Brev (O3) Tegn"/>
    <w:basedOn w:val="Standardskrifttypeiafsnit"/>
    <w:link w:val="BrevO3"/>
    <w:uiPriority w:val="4"/>
    <w:rsid w:val="00884868"/>
    <w:rPr>
      <w:rFonts w:cs="Arial"/>
      <w:b/>
      <w:bCs/>
      <w:szCs w:val="20"/>
    </w:rPr>
  </w:style>
  <w:style w:type="paragraph" w:customStyle="1" w:styleId="BrevO4">
    <w:name w:val="Brev (O4)"/>
    <w:basedOn w:val="Normal"/>
    <w:next w:val="Normal"/>
    <w:link w:val="BrevO4Tegn"/>
    <w:uiPriority w:val="4"/>
    <w:unhideWhenUsed/>
    <w:qFormat/>
    <w:rsid w:val="005C4D25"/>
    <w:pPr>
      <w:spacing w:after="0" w:line="240" w:lineRule="auto"/>
      <w:outlineLvl w:val="3"/>
    </w:pPr>
    <w:rPr>
      <w:rFonts w:cs="Arial"/>
      <w:bCs/>
      <w:i/>
      <w:szCs w:val="20"/>
    </w:rPr>
  </w:style>
  <w:style w:type="character" w:customStyle="1" w:styleId="BrevO4Tegn">
    <w:name w:val="Brev (O4) Tegn"/>
    <w:basedOn w:val="Standardskrifttypeiafsnit"/>
    <w:link w:val="BrevO4"/>
    <w:uiPriority w:val="4"/>
    <w:rsid w:val="00884868"/>
    <w:rPr>
      <w:rFonts w:cs="Arial"/>
      <w:bCs/>
      <w:i/>
      <w:szCs w:val="20"/>
    </w:rPr>
  </w:style>
  <w:style w:type="paragraph" w:customStyle="1" w:styleId="Dato-JournalO1">
    <w:name w:val="Dato-Journal (O1)"/>
    <w:basedOn w:val="Normal"/>
    <w:link w:val="Dato-JournalO1Tegn"/>
    <w:uiPriority w:val="2"/>
    <w:qFormat/>
    <w:rsid w:val="002E78DD"/>
    <w:pPr>
      <w:spacing w:after="0" w:line="280" w:lineRule="exact"/>
      <w:outlineLvl w:val="0"/>
    </w:pPr>
    <w:rPr>
      <w:szCs w:val="20"/>
    </w:rPr>
  </w:style>
  <w:style w:type="character" w:customStyle="1" w:styleId="Dato-JournalO1Tegn">
    <w:name w:val="Dato-Journal (O1) Tegn"/>
    <w:basedOn w:val="Standardskrifttypeiafsnit"/>
    <w:link w:val="Dato-JournalO1"/>
    <w:uiPriority w:val="2"/>
    <w:rsid w:val="00AC0E67"/>
    <w:rPr>
      <w:szCs w:val="20"/>
    </w:rPr>
  </w:style>
  <w:style w:type="paragraph" w:customStyle="1" w:styleId="BrevO1">
    <w:name w:val="Brev (O1)"/>
    <w:basedOn w:val="Normal"/>
    <w:uiPriority w:val="4"/>
    <w:qFormat/>
    <w:rsid w:val="00701696"/>
    <w:pPr>
      <w:widowControl w:val="0"/>
      <w:autoSpaceDE w:val="0"/>
      <w:autoSpaceDN w:val="0"/>
      <w:adjustRightInd w:val="0"/>
      <w:spacing w:before="480" w:after="280" w:line="280" w:lineRule="exact"/>
      <w:outlineLvl w:val="0"/>
    </w:pPr>
    <w:rPr>
      <w:rFonts w:cs="Calibri"/>
      <w:b/>
      <w:bCs/>
      <w:sz w:val="26"/>
      <w:szCs w:val="24"/>
    </w:rPr>
  </w:style>
  <w:style w:type="paragraph" w:customStyle="1" w:styleId="AfsenderO1">
    <w:name w:val="Afsender (O1)"/>
    <w:basedOn w:val="Normal"/>
    <w:next w:val="Normal"/>
    <w:link w:val="AfsenderO1Tegn"/>
    <w:rsid w:val="004E20F1"/>
    <w:pPr>
      <w:spacing w:after="0" w:line="200" w:lineRule="exact"/>
      <w:outlineLvl w:val="0"/>
    </w:pPr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character" w:customStyle="1" w:styleId="AfsenderO1Tegn">
    <w:name w:val="Afsender (O1) Tegn"/>
    <w:basedOn w:val="Standardskrifttypeiafsnit"/>
    <w:link w:val="AfsenderO1"/>
    <w:locked/>
    <w:rsid w:val="004E20F1"/>
    <w:rPr>
      <w:rFonts w:asciiTheme="minorHAnsi" w:eastAsiaTheme="minorEastAsia" w:hAnsiTheme="minorHAnsi" w:cs="Calibri"/>
      <w:color w:val="595959"/>
      <w:sz w:val="16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B4256FE-0644-4E54-AEC2-E9ECDA47CEC7}" type="doc">
      <dgm:prSet loTypeId="urn:microsoft.com/office/officeart/2005/8/layout/orgChart1" loCatId="hierarchy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da-DK"/>
        </a:p>
      </dgm:t>
    </dgm:pt>
    <dgm:pt modelId="{8820D88C-283C-4731-AADC-8F758F594680}">
      <dgm:prSet phldrT="[Tekst]" custT="1"/>
      <dgm:spPr/>
      <dgm:t>
        <a:bodyPr/>
        <a:lstStyle/>
        <a:p>
          <a:r>
            <a:rPr lang="da-DK" sz="1200" b="1"/>
            <a:t>Anja Wangsøe</a:t>
          </a:r>
        </a:p>
        <a:p>
          <a:r>
            <a:rPr lang="da-DK" sz="1200" b="1"/>
            <a:t>Tilbudsleder</a:t>
          </a:r>
        </a:p>
        <a:p>
          <a:endParaRPr lang="da-DK" sz="900"/>
        </a:p>
      </dgm:t>
    </dgm:pt>
    <dgm:pt modelId="{D7DA78B1-A865-45FC-96CC-B35D2CA291E0}" type="parTrans" cxnId="{0AB4725D-BC37-48BC-A287-01DF991E286D}">
      <dgm:prSet/>
      <dgm:spPr/>
      <dgm:t>
        <a:bodyPr/>
        <a:lstStyle/>
        <a:p>
          <a:endParaRPr lang="da-DK"/>
        </a:p>
      </dgm:t>
    </dgm:pt>
    <dgm:pt modelId="{20981EF1-F115-4C3F-A6D9-E6256C22F8E9}" type="sibTrans" cxnId="{0AB4725D-BC37-48BC-A287-01DF991E286D}">
      <dgm:prSet/>
      <dgm:spPr/>
      <dgm:t>
        <a:bodyPr/>
        <a:lstStyle/>
        <a:p>
          <a:endParaRPr lang="da-DK"/>
        </a:p>
      </dgm:t>
    </dgm:pt>
    <dgm:pt modelId="{6311621F-7B7C-42DD-A6A4-85C3BCC42994}" type="asst">
      <dgm:prSet phldrT="[Tekst]" custT="1"/>
      <dgm:spPr/>
      <dgm:t>
        <a:bodyPr/>
        <a:lstStyle/>
        <a:p>
          <a:r>
            <a:rPr lang="da-DK" sz="1200" b="1"/>
            <a:t>Annette Engelbret-Pedersen</a:t>
          </a:r>
        </a:p>
        <a:p>
          <a:r>
            <a:rPr lang="da-DK" sz="1200" b="1"/>
            <a:t>Afdelingsleder</a:t>
          </a:r>
        </a:p>
        <a:p>
          <a:r>
            <a:rPr lang="da-DK" sz="1200"/>
            <a:t>Økonomi/administration</a:t>
          </a:r>
        </a:p>
      </dgm:t>
    </dgm:pt>
    <dgm:pt modelId="{80465947-40C1-4A6C-86DA-A584C1F5532C}" type="parTrans" cxnId="{C805B5BD-76A9-441F-B60B-162EF4B572C4}">
      <dgm:prSet/>
      <dgm:spPr/>
      <dgm:t>
        <a:bodyPr/>
        <a:lstStyle/>
        <a:p>
          <a:endParaRPr lang="da-DK"/>
        </a:p>
      </dgm:t>
    </dgm:pt>
    <dgm:pt modelId="{D791C4AC-3A90-4E4A-8F28-5D036DEAA234}" type="sibTrans" cxnId="{C805B5BD-76A9-441F-B60B-162EF4B572C4}">
      <dgm:prSet/>
      <dgm:spPr/>
      <dgm:t>
        <a:bodyPr/>
        <a:lstStyle/>
        <a:p>
          <a:endParaRPr lang="da-DK"/>
        </a:p>
      </dgm:t>
    </dgm:pt>
    <dgm:pt modelId="{DCC32081-E444-40CB-938C-E19B95DE92D4}">
      <dgm:prSet phldrT="[Tekst]" custT="1"/>
      <dgm:spPr/>
      <dgm:t>
        <a:bodyPr/>
        <a:lstStyle/>
        <a:p>
          <a:r>
            <a:rPr lang="da-DK" sz="1200" b="1"/>
            <a:t>Anja Wangsøe</a:t>
          </a:r>
        </a:p>
        <a:p>
          <a:r>
            <a:rPr lang="da-DK" sz="1200" b="1"/>
            <a:t>Tilbudsleder/leder af jobcenteropgaven</a:t>
          </a:r>
        </a:p>
        <a:p>
          <a:r>
            <a:rPr lang="da-DK" sz="1200"/>
            <a:t>(Beskæftigelsesområdet)</a:t>
          </a:r>
        </a:p>
        <a:p>
          <a:endParaRPr lang="da-DK" sz="900"/>
        </a:p>
      </dgm:t>
    </dgm:pt>
    <dgm:pt modelId="{BEB5568F-7A66-484E-ABB4-76067EDEF5FC}" type="parTrans" cxnId="{79FFA82C-D036-46F1-93FC-532728675F7C}">
      <dgm:prSet/>
      <dgm:spPr/>
      <dgm:t>
        <a:bodyPr/>
        <a:lstStyle/>
        <a:p>
          <a:endParaRPr lang="da-DK"/>
        </a:p>
      </dgm:t>
    </dgm:pt>
    <dgm:pt modelId="{1707BD0B-5FF2-417E-9556-695E1EF9E257}" type="sibTrans" cxnId="{79FFA82C-D036-46F1-93FC-532728675F7C}">
      <dgm:prSet/>
      <dgm:spPr/>
      <dgm:t>
        <a:bodyPr/>
        <a:lstStyle/>
        <a:p>
          <a:endParaRPr lang="da-DK"/>
        </a:p>
      </dgm:t>
    </dgm:pt>
    <dgm:pt modelId="{15B4DD2B-8349-4CD7-A6F4-2F1E35084668}">
      <dgm:prSet phldrT="[Tekst]" custT="1"/>
      <dgm:spPr/>
      <dgm:t>
        <a:bodyPr/>
        <a:lstStyle/>
        <a:p>
          <a:r>
            <a:rPr lang="da-DK" sz="1200" b="1"/>
            <a:t>Annette Engelbret-Pedersen</a:t>
          </a:r>
        </a:p>
        <a:p>
          <a:r>
            <a:rPr lang="da-DK" sz="1200" b="1"/>
            <a:t>Afdelingsleder</a:t>
          </a:r>
        </a:p>
        <a:p>
          <a:r>
            <a:rPr lang="da-DK" sz="1200"/>
            <a:t>§103 beskyttet beskæftigelse</a:t>
          </a:r>
        </a:p>
        <a:p>
          <a:r>
            <a:rPr lang="da-DK" sz="1200"/>
            <a:t>(Socialområdet)</a:t>
          </a:r>
        </a:p>
      </dgm:t>
    </dgm:pt>
    <dgm:pt modelId="{34AA31F3-39C1-411D-9C02-5D3B2E1FF00E}" type="parTrans" cxnId="{FCBE0EC5-AA05-42A5-9EAA-7A77AA5C4E2D}">
      <dgm:prSet/>
      <dgm:spPr/>
      <dgm:t>
        <a:bodyPr/>
        <a:lstStyle/>
        <a:p>
          <a:endParaRPr lang="da-DK"/>
        </a:p>
      </dgm:t>
    </dgm:pt>
    <dgm:pt modelId="{AA56FC1A-D36E-45B3-8031-EFA1FD5998C5}" type="sibTrans" cxnId="{FCBE0EC5-AA05-42A5-9EAA-7A77AA5C4E2D}">
      <dgm:prSet/>
      <dgm:spPr/>
      <dgm:t>
        <a:bodyPr/>
        <a:lstStyle/>
        <a:p>
          <a:endParaRPr lang="da-DK"/>
        </a:p>
      </dgm:t>
    </dgm:pt>
    <dgm:pt modelId="{158EDC85-A600-4281-B37D-F1D21129E688}">
      <dgm:prSet custT="1"/>
      <dgm:spPr/>
      <dgm:t>
        <a:bodyPr/>
        <a:lstStyle/>
        <a:p>
          <a:r>
            <a:rPr lang="da-DK" sz="1200"/>
            <a:t>Job og udvikling (SDP, KTH, JAF)</a:t>
          </a:r>
        </a:p>
        <a:p>
          <a:r>
            <a:rPr lang="da-DK" sz="1200"/>
            <a:t>Ressourceforløb</a:t>
          </a:r>
        </a:p>
        <a:p>
          <a:r>
            <a:rPr lang="da-DK" sz="1200"/>
            <a:t>Fleksforløb</a:t>
          </a:r>
        </a:p>
        <a:p>
          <a:r>
            <a:rPr lang="da-DK" sz="1200"/>
            <a:t>Mestringsforløb</a:t>
          </a:r>
        </a:p>
        <a:p>
          <a:r>
            <a:rPr lang="da-DK" sz="1200"/>
            <a:t>Jobspot</a:t>
          </a:r>
        </a:p>
        <a:p>
          <a:r>
            <a:rPr lang="da-DK" sz="1200"/>
            <a:t>Klog på job</a:t>
          </a:r>
        </a:p>
      </dgm:t>
    </dgm:pt>
    <dgm:pt modelId="{FEE124DC-E5EB-42C1-AE77-713184BD3B3F}" type="parTrans" cxnId="{807A5E75-DB9E-45EE-97E0-03A4FA6CBAED}">
      <dgm:prSet/>
      <dgm:spPr/>
      <dgm:t>
        <a:bodyPr/>
        <a:lstStyle/>
        <a:p>
          <a:endParaRPr lang="da-DK"/>
        </a:p>
      </dgm:t>
    </dgm:pt>
    <dgm:pt modelId="{C202ABC8-E563-4FD0-8D38-5CEFE26BD4E4}" type="sibTrans" cxnId="{807A5E75-DB9E-45EE-97E0-03A4FA6CBAED}">
      <dgm:prSet/>
      <dgm:spPr/>
      <dgm:t>
        <a:bodyPr/>
        <a:lstStyle/>
        <a:p>
          <a:endParaRPr lang="da-DK"/>
        </a:p>
      </dgm:t>
    </dgm:pt>
    <dgm:pt modelId="{29205C44-470A-4781-ACEF-B1274B53978A}">
      <dgm:prSet custT="1"/>
      <dgm:spPr/>
      <dgm:t>
        <a:bodyPr/>
        <a:lstStyle/>
        <a:p>
          <a:r>
            <a:rPr lang="da-DK" sz="1200"/>
            <a:t>Maskinfabrik</a:t>
          </a:r>
        </a:p>
        <a:p>
          <a:r>
            <a:rPr lang="da-DK" sz="1200"/>
            <a:t>Montage</a:t>
          </a:r>
        </a:p>
        <a:p>
          <a:r>
            <a:rPr lang="da-DK" sz="1200"/>
            <a:t>Kantine/rengøring</a:t>
          </a:r>
        </a:p>
        <a:p>
          <a:r>
            <a:rPr lang="da-DK" sz="1200"/>
            <a:t>Ekstern beskyttet beskæftigelse</a:t>
          </a:r>
        </a:p>
        <a:p>
          <a:r>
            <a:rPr lang="da-DK" sz="1200"/>
            <a:t>Løntilskudsjob</a:t>
          </a:r>
        </a:p>
      </dgm:t>
    </dgm:pt>
    <dgm:pt modelId="{9A5BED3E-D0FE-4BED-8A08-BE4E0C433610}" type="parTrans" cxnId="{3C21DCF1-4FA3-45E9-9CBA-3A23848C9B27}">
      <dgm:prSet/>
      <dgm:spPr/>
      <dgm:t>
        <a:bodyPr/>
        <a:lstStyle/>
        <a:p>
          <a:endParaRPr lang="da-DK"/>
        </a:p>
      </dgm:t>
    </dgm:pt>
    <dgm:pt modelId="{5F363EF8-8719-46DC-978B-AC0E5D358C95}" type="sibTrans" cxnId="{3C21DCF1-4FA3-45E9-9CBA-3A23848C9B27}">
      <dgm:prSet/>
      <dgm:spPr/>
      <dgm:t>
        <a:bodyPr/>
        <a:lstStyle/>
        <a:p>
          <a:endParaRPr lang="da-DK"/>
        </a:p>
      </dgm:t>
    </dgm:pt>
    <dgm:pt modelId="{5F842DB2-4B71-4B45-AAF0-18D2991B199A}" type="pres">
      <dgm:prSet presAssocID="{EB4256FE-0644-4E54-AEC2-E9ECDA47CEC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CE76FD4-5324-4891-AEE2-79871BAEBE04}" type="pres">
      <dgm:prSet presAssocID="{8820D88C-283C-4731-AADC-8F758F594680}" presName="hierRoot1" presStyleCnt="0">
        <dgm:presLayoutVars>
          <dgm:hierBranch val="init"/>
        </dgm:presLayoutVars>
      </dgm:prSet>
      <dgm:spPr/>
    </dgm:pt>
    <dgm:pt modelId="{D257C2DD-5F16-402B-BDB3-81BAF2E68F28}" type="pres">
      <dgm:prSet presAssocID="{8820D88C-283C-4731-AADC-8F758F594680}" presName="rootComposite1" presStyleCnt="0"/>
      <dgm:spPr/>
    </dgm:pt>
    <dgm:pt modelId="{19E7E5DE-CCC2-41B2-A1C0-FFB44F53F0D7}" type="pres">
      <dgm:prSet presAssocID="{8820D88C-283C-4731-AADC-8F758F594680}" presName="rootText1" presStyleLbl="node0" presStyleIdx="0" presStyleCnt="1">
        <dgm:presLayoutVars>
          <dgm:chPref val="3"/>
        </dgm:presLayoutVars>
      </dgm:prSet>
      <dgm:spPr/>
    </dgm:pt>
    <dgm:pt modelId="{CC94D34A-B7DA-4131-9A03-D9A99FAFC0FD}" type="pres">
      <dgm:prSet presAssocID="{8820D88C-283C-4731-AADC-8F758F594680}" presName="rootConnector1" presStyleLbl="node1" presStyleIdx="0" presStyleCnt="0"/>
      <dgm:spPr/>
    </dgm:pt>
    <dgm:pt modelId="{D87EAE6F-9329-4903-957F-54C5D457474F}" type="pres">
      <dgm:prSet presAssocID="{8820D88C-283C-4731-AADC-8F758F594680}" presName="hierChild2" presStyleCnt="0"/>
      <dgm:spPr/>
    </dgm:pt>
    <dgm:pt modelId="{9AA2200E-AFC5-41A0-8E21-B3F8643B39CA}" type="pres">
      <dgm:prSet presAssocID="{BEB5568F-7A66-484E-ABB4-76067EDEF5FC}" presName="Name37" presStyleLbl="parChTrans1D2" presStyleIdx="0" presStyleCnt="3"/>
      <dgm:spPr/>
    </dgm:pt>
    <dgm:pt modelId="{343B1516-4B88-4FA1-8A2B-AF173E90A6FB}" type="pres">
      <dgm:prSet presAssocID="{DCC32081-E444-40CB-938C-E19B95DE92D4}" presName="hierRoot2" presStyleCnt="0">
        <dgm:presLayoutVars>
          <dgm:hierBranch val="init"/>
        </dgm:presLayoutVars>
      </dgm:prSet>
      <dgm:spPr/>
    </dgm:pt>
    <dgm:pt modelId="{0FF463AF-A614-429F-B608-2A242CC236DE}" type="pres">
      <dgm:prSet presAssocID="{DCC32081-E444-40CB-938C-E19B95DE92D4}" presName="rootComposite" presStyleCnt="0"/>
      <dgm:spPr/>
    </dgm:pt>
    <dgm:pt modelId="{AB7A0087-872E-44AF-B155-6CC014A2BCB2}" type="pres">
      <dgm:prSet presAssocID="{DCC32081-E444-40CB-938C-E19B95DE92D4}" presName="rootText" presStyleLbl="node2" presStyleIdx="0" presStyleCnt="2" custScaleX="167500">
        <dgm:presLayoutVars>
          <dgm:chPref val="3"/>
        </dgm:presLayoutVars>
      </dgm:prSet>
      <dgm:spPr/>
    </dgm:pt>
    <dgm:pt modelId="{B9354763-0C6D-45B5-B9A6-E7D5EFFBF9B4}" type="pres">
      <dgm:prSet presAssocID="{DCC32081-E444-40CB-938C-E19B95DE92D4}" presName="rootConnector" presStyleLbl="node2" presStyleIdx="0" presStyleCnt="2"/>
      <dgm:spPr/>
    </dgm:pt>
    <dgm:pt modelId="{F5C8B28F-743D-48C1-89B7-E24D40A8C548}" type="pres">
      <dgm:prSet presAssocID="{DCC32081-E444-40CB-938C-E19B95DE92D4}" presName="hierChild4" presStyleCnt="0"/>
      <dgm:spPr/>
    </dgm:pt>
    <dgm:pt modelId="{ABEE5E73-2992-43EF-94C3-2C1B8B9B85B3}" type="pres">
      <dgm:prSet presAssocID="{FEE124DC-E5EB-42C1-AE77-713184BD3B3F}" presName="Name37" presStyleLbl="parChTrans1D3" presStyleIdx="0" presStyleCnt="2"/>
      <dgm:spPr/>
    </dgm:pt>
    <dgm:pt modelId="{ACCA1000-3EB3-4672-8823-AAC39738D6CB}" type="pres">
      <dgm:prSet presAssocID="{158EDC85-A600-4281-B37D-F1D21129E688}" presName="hierRoot2" presStyleCnt="0">
        <dgm:presLayoutVars>
          <dgm:hierBranch val="init"/>
        </dgm:presLayoutVars>
      </dgm:prSet>
      <dgm:spPr/>
    </dgm:pt>
    <dgm:pt modelId="{FA9BD18A-A54D-4813-B3EA-AF43397B82C2}" type="pres">
      <dgm:prSet presAssocID="{158EDC85-A600-4281-B37D-F1D21129E688}" presName="rootComposite" presStyleCnt="0"/>
      <dgm:spPr/>
    </dgm:pt>
    <dgm:pt modelId="{5C5DC3FC-88BB-45B8-A9FA-2110D6454842}" type="pres">
      <dgm:prSet presAssocID="{158EDC85-A600-4281-B37D-F1D21129E688}" presName="rootText" presStyleLbl="node3" presStyleIdx="0" presStyleCnt="2" custScaleY="141198">
        <dgm:presLayoutVars>
          <dgm:chPref val="3"/>
        </dgm:presLayoutVars>
      </dgm:prSet>
      <dgm:spPr/>
    </dgm:pt>
    <dgm:pt modelId="{B5E89278-F658-4F3B-BE23-6F89D0469305}" type="pres">
      <dgm:prSet presAssocID="{158EDC85-A600-4281-B37D-F1D21129E688}" presName="rootConnector" presStyleLbl="node3" presStyleIdx="0" presStyleCnt="2"/>
      <dgm:spPr/>
    </dgm:pt>
    <dgm:pt modelId="{D219042E-4A20-4E7F-8BA4-ADAA0D5872D5}" type="pres">
      <dgm:prSet presAssocID="{158EDC85-A600-4281-B37D-F1D21129E688}" presName="hierChild4" presStyleCnt="0"/>
      <dgm:spPr/>
    </dgm:pt>
    <dgm:pt modelId="{E168F1BC-21A0-4FE3-9FFC-3806628F105D}" type="pres">
      <dgm:prSet presAssocID="{158EDC85-A600-4281-B37D-F1D21129E688}" presName="hierChild5" presStyleCnt="0"/>
      <dgm:spPr/>
    </dgm:pt>
    <dgm:pt modelId="{AE395F6C-76C5-44EB-BFF9-FA7DE82FBEB0}" type="pres">
      <dgm:prSet presAssocID="{DCC32081-E444-40CB-938C-E19B95DE92D4}" presName="hierChild5" presStyleCnt="0"/>
      <dgm:spPr/>
    </dgm:pt>
    <dgm:pt modelId="{0538F3A9-CEEF-4AFE-BE50-1E30E1ADCD01}" type="pres">
      <dgm:prSet presAssocID="{34AA31F3-39C1-411D-9C02-5D3B2E1FF00E}" presName="Name37" presStyleLbl="parChTrans1D2" presStyleIdx="1" presStyleCnt="3"/>
      <dgm:spPr/>
    </dgm:pt>
    <dgm:pt modelId="{A0F477C5-E77C-41C0-8FB3-B3AC4727E7EF}" type="pres">
      <dgm:prSet presAssocID="{15B4DD2B-8349-4CD7-A6F4-2F1E35084668}" presName="hierRoot2" presStyleCnt="0">
        <dgm:presLayoutVars>
          <dgm:hierBranch val="init"/>
        </dgm:presLayoutVars>
      </dgm:prSet>
      <dgm:spPr/>
    </dgm:pt>
    <dgm:pt modelId="{DA861606-06F8-41E7-9F67-4B8FBCDFB200}" type="pres">
      <dgm:prSet presAssocID="{15B4DD2B-8349-4CD7-A6F4-2F1E35084668}" presName="rootComposite" presStyleCnt="0"/>
      <dgm:spPr/>
    </dgm:pt>
    <dgm:pt modelId="{EE7DA611-62AA-48C9-9452-723B4B3AF44A}" type="pres">
      <dgm:prSet presAssocID="{15B4DD2B-8349-4CD7-A6F4-2F1E35084668}" presName="rootText" presStyleLbl="node2" presStyleIdx="1" presStyleCnt="2" custScaleX="164918">
        <dgm:presLayoutVars>
          <dgm:chPref val="3"/>
        </dgm:presLayoutVars>
      </dgm:prSet>
      <dgm:spPr/>
    </dgm:pt>
    <dgm:pt modelId="{BD18BF3C-BDEA-46D3-81B1-67439CE62E32}" type="pres">
      <dgm:prSet presAssocID="{15B4DD2B-8349-4CD7-A6F4-2F1E35084668}" presName="rootConnector" presStyleLbl="node2" presStyleIdx="1" presStyleCnt="2"/>
      <dgm:spPr/>
    </dgm:pt>
    <dgm:pt modelId="{092FF1AF-1E07-4914-BEFA-3FCDDE1EEB30}" type="pres">
      <dgm:prSet presAssocID="{15B4DD2B-8349-4CD7-A6F4-2F1E35084668}" presName="hierChild4" presStyleCnt="0"/>
      <dgm:spPr/>
    </dgm:pt>
    <dgm:pt modelId="{6CF3762A-C044-426E-B7E2-B2B860E5CCEE}" type="pres">
      <dgm:prSet presAssocID="{9A5BED3E-D0FE-4BED-8A08-BE4E0C433610}" presName="Name37" presStyleLbl="parChTrans1D3" presStyleIdx="1" presStyleCnt="2"/>
      <dgm:spPr/>
    </dgm:pt>
    <dgm:pt modelId="{CD282CE2-3471-4A94-BC6B-F54A5E57744D}" type="pres">
      <dgm:prSet presAssocID="{29205C44-470A-4781-ACEF-B1274B53978A}" presName="hierRoot2" presStyleCnt="0">
        <dgm:presLayoutVars>
          <dgm:hierBranch val="init"/>
        </dgm:presLayoutVars>
      </dgm:prSet>
      <dgm:spPr/>
    </dgm:pt>
    <dgm:pt modelId="{F2745018-3B01-4344-9F95-D32C315BB242}" type="pres">
      <dgm:prSet presAssocID="{29205C44-470A-4781-ACEF-B1274B53978A}" presName="rootComposite" presStyleCnt="0"/>
      <dgm:spPr/>
    </dgm:pt>
    <dgm:pt modelId="{01D23BDE-C04E-4CAF-804B-10021673E209}" type="pres">
      <dgm:prSet presAssocID="{29205C44-470A-4781-ACEF-B1274B53978A}" presName="rootText" presStyleLbl="node3" presStyleIdx="1" presStyleCnt="2" custScaleY="141310">
        <dgm:presLayoutVars>
          <dgm:chPref val="3"/>
        </dgm:presLayoutVars>
      </dgm:prSet>
      <dgm:spPr/>
    </dgm:pt>
    <dgm:pt modelId="{E6DF8AAF-4183-4AE9-8978-645E17B362CD}" type="pres">
      <dgm:prSet presAssocID="{29205C44-470A-4781-ACEF-B1274B53978A}" presName="rootConnector" presStyleLbl="node3" presStyleIdx="1" presStyleCnt="2"/>
      <dgm:spPr/>
    </dgm:pt>
    <dgm:pt modelId="{8E480103-7ACA-43A6-ACFA-AB25019A97D0}" type="pres">
      <dgm:prSet presAssocID="{29205C44-470A-4781-ACEF-B1274B53978A}" presName="hierChild4" presStyleCnt="0"/>
      <dgm:spPr/>
    </dgm:pt>
    <dgm:pt modelId="{6AC00E2E-7599-4219-AA04-84C0C62F8F9A}" type="pres">
      <dgm:prSet presAssocID="{29205C44-470A-4781-ACEF-B1274B53978A}" presName="hierChild5" presStyleCnt="0"/>
      <dgm:spPr/>
    </dgm:pt>
    <dgm:pt modelId="{7846E49C-8A76-410E-B107-C8B6FF01AB28}" type="pres">
      <dgm:prSet presAssocID="{15B4DD2B-8349-4CD7-A6F4-2F1E35084668}" presName="hierChild5" presStyleCnt="0"/>
      <dgm:spPr/>
    </dgm:pt>
    <dgm:pt modelId="{11CF8C11-F26A-4371-AB19-0BD87FD1224E}" type="pres">
      <dgm:prSet presAssocID="{8820D88C-283C-4731-AADC-8F758F594680}" presName="hierChild3" presStyleCnt="0"/>
      <dgm:spPr/>
    </dgm:pt>
    <dgm:pt modelId="{F6D53209-2116-421C-B96E-3C800E7DD573}" type="pres">
      <dgm:prSet presAssocID="{80465947-40C1-4A6C-86DA-A584C1F5532C}" presName="Name111" presStyleLbl="parChTrans1D2" presStyleIdx="2" presStyleCnt="3"/>
      <dgm:spPr/>
    </dgm:pt>
    <dgm:pt modelId="{6938A54B-8858-4BEF-A1A3-4218D297FC6D}" type="pres">
      <dgm:prSet presAssocID="{6311621F-7B7C-42DD-A6A4-85C3BCC42994}" presName="hierRoot3" presStyleCnt="0">
        <dgm:presLayoutVars>
          <dgm:hierBranch val="init"/>
        </dgm:presLayoutVars>
      </dgm:prSet>
      <dgm:spPr/>
    </dgm:pt>
    <dgm:pt modelId="{039A8E45-FC16-49AD-8E6C-BDB765E8A602}" type="pres">
      <dgm:prSet presAssocID="{6311621F-7B7C-42DD-A6A4-85C3BCC42994}" presName="rootComposite3" presStyleCnt="0"/>
      <dgm:spPr/>
    </dgm:pt>
    <dgm:pt modelId="{8C0D5C90-83C5-4417-B6EC-1F20255EC5B0}" type="pres">
      <dgm:prSet presAssocID="{6311621F-7B7C-42DD-A6A4-85C3BCC42994}" presName="rootText3" presStyleLbl="asst1" presStyleIdx="0" presStyleCnt="1" custScaleX="133400">
        <dgm:presLayoutVars>
          <dgm:chPref val="3"/>
        </dgm:presLayoutVars>
      </dgm:prSet>
      <dgm:spPr>
        <a:prstGeom prst="ellipse">
          <a:avLst/>
        </a:prstGeom>
      </dgm:spPr>
    </dgm:pt>
    <dgm:pt modelId="{362DC1A9-AE8E-4B97-B9C3-425BA01B4C2C}" type="pres">
      <dgm:prSet presAssocID="{6311621F-7B7C-42DD-A6A4-85C3BCC42994}" presName="rootConnector3" presStyleLbl="asst1" presStyleIdx="0" presStyleCnt="1"/>
      <dgm:spPr/>
    </dgm:pt>
    <dgm:pt modelId="{E2D29EFB-0B99-4A25-A4E1-969B5B523017}" type="pres">
      <dgm:prSet presAssocID="{6311621F-7B7C-42DD-A6A4-85C3BCC42994}" presName="hierChild6" presStyleCnt="0"/>
      <dgm:spPr/>
    </dgm:pt>
    <dgm:pt modelId="{D85EE2EB-30ED-4BD3-9892-B0E84DEA6656}" type="pres">
      <dgm:prSet presAssocID="{6311621F-7B7C-42DD-A6A4-85C3BCC42994}" presName="hierChild7" presStyleCnt="0"/>
      <dgm:spPr/>
    </dgm:pt>
  </dgm:ptLst>
  <dgm:cxnLst>
    <dgm:cxn modelId="{A3CCF607-360A-4D06-AB64-67E709F0D052}" type="presOf" srcId="{80465947-40C1-4A6C-86DA-A584C1F5532C}" destId="{F6D53209-2116-421C-B96E-3C800E7DD573}" srcOrd="0" destOrd="0" presId="urn:microsoft.com/office/officeart/2005/8/layout/orgChart1"/>
    <dgm:cxn modelId="{47B68A23-CB3E-4B38-BAD8-060278AAE3AB}" type="presOf" srcId="{DCC32081-E444-40CB-938C-E19B95DE92D4}" destId="{AB7A0087-872E-44AF-B155-6CC014A2BCB2}" srcOrd="0" destOrd="0" presId="urn:microsoft.com/office/officeart/2005/8/layout/orgChart1"/>
    <dgm:cxn modelId="{E44DCE25-8408-4048-BC41-862D4693DDFB}" type="presOf" srcId="{6311621F-7B7C-42DD-A6A4-85C3BCC42994}" destId="{8C0D5C90-83C5-4417-B6EC-1F20255EC5B0}" srcOrd="0" destOrd="0" presId="urn:microsoft.com/office/officeart/2005/8/layout/orgChart1"/>
    <dgm:cxn modelId="{79FFA82C-D036-46F1-93FC-532728675F7C}" srcId="{8820D88C-283C-4731-AADC-8F758F594680}" destId="{DCC32081-E444-40CB-938C-E19B95DE92D4}" srcOrd="1" destOrd="0" parTransId="{BEB5568F-7A66-484E-ABB4-76067EDEF5FC}" sibTransId="{1707BD0B-5FF2-417E-9556-695E1EF9E257}"/>
    <dgm:cxn modelId="{0B9A0F40-5B5B-43A4-8006-10365205AB10}" type="presOf" srcId="{8820D88C-283C-4731-AADC-8F758F594680}" destId="{19E7E5DE-CCC2-41B2-A1C0-FFB44F53F0D7}" srcOrd="0" destOrd="0" presId="urn:microsoft.com/office/officeart/2005/8/layout/orgChart1"/>
    <dgm:cxn modelId="{0AB4725D-BC37-48BC-A287-01DF991E286D}" srcId="{EB4256FE-0644-4E54-AEC2-E9ECDA47CEC7}" destId="{8820D88C-283C-4731-AADC-8F758F594680}" srcOrd="0" destOrd="0" parTransId="{D7DA78B1-A865-45FC-96CC-B35D2CA291E0}" sibTransId="{20981EF1-F115-4C3F-A6D9-E6256C22F8E9}"/>
    <dgm:cxn modelId="{A6263D60-4C63-4B88-AC1D-A7817756AE19}" type="presOf" srcId="{34AA31F3-39C1-411D-9C02-5D3B2E1FF00E}" destId="{0538F3A9-CEEF-4AFE-BE50-1E30E1ADCD01}" srcOrd="0" destOrd="0" presId="urn:microsoft.com/office/officeart/2005/8/layout/orgChart1"/>
    <dgm:cxn modelId="{80F8E663-BF4D-41F9-AE58-8403CF0DBD95}" type="presOf" srcId="{29205C44-470A-4781-ACEF-B1274B53978A}" destId="{01D23BDE-C04E-4CAF-804B-10021673E209}" srcOrd="0" destOrd="0" presId="urn:microsoft.com/office/officeart/2005/8/layout/orgChart1"/>
    <dgm:cxn modelId="{B603826C-4F45-457E-B84E-E4362C76A4D9}" type="presOf" srcId="{29205C44-470A-4781-ACEF-B1274B53978A}" destId="{E6DF8AAF-4183-4AE9-8978-645E17B362CD}" srcOrd="1" destOrd="0" presId="urn:microsoft.com/office/officeart/2005/8/layout/orgChart1"/>
    <dgm:cxn modelId="{807A5E75-DB9E-45EE-97E0-03A4FA6CBAED}" srcId="{DCC32081-E444-40CB-938C-E19B95DE92D4}" destId="{158EDC85-A600-4281-B37D-F1D21129E688}" srcOrd="0" destOrd="0" parTransId="{FEE124DC-E5EB-42C1-AE77-713184BD3B3F}" sibTransId="{C202ABC8-E563-4FD0-8D38-5CEFE26BD4E4}"/>
    <dgm:cxn modelId="{68CCEE80-F5FB-40AE-AF24-8918531BA515}" type="presOf" srcId="{DCC32081-E444-40CB-938C-E19B95DE92D4}" destId="{B9354763-0C6D-45B5-B9A6-E7D5EFFBF9B4}" srcOrd="1" destOrd="0" presId="urn:microsoft.com/office/officeart/2005/8/layout/orgChart1"/>
    <dgm:cxn modelId="{95538D89-11F2-4515-8426-5E0044E1D7D9}" type="presOf" srcId="{15B4DD2B-8349-4CD7-A6F4-2F1E35084668}" destId="{EE7DA611-62AA-48C9-9452-723B4B3AF44A}" srcOrd="0" destOrd="0" presId="urn:microsoft.com/office/officeart/2005/8/layout/orgChart1"/>
    <dgm:cxn modelId="{4DE73590-2BF7-431D-B90D-A4257D09C460}" type="presOf" srcId="{BEB5568F-7A66-484E-ABB4-76067EDEF5FC}" destId="{9AA2200E-AFC5-41A0-8E21-B3F8643B39CA}" srcOrd="0" destOrd="0" presId="urn:microsoft.com/office/officeart/2005/8/layout/orgChart1"/>
    <dgm:cxn modelId="{D55D6F9A-AE80-42EF-9F34-CD59689D6698}" type="presOf" srcId="{15B4DD2B-8349-4CD7-A6F4-2F1E35084668}" destId="{BD18BF3C-BDEA-46D3-81B1-67439CE62E32}" srcOrd="1" destOrd="0" presId="urn:microsoft.com/office/officeart/2005/8/layout/orgChart1"/>
    <dgm:cxn modelId="{F62E91AA-9E3E-48D3-A480-1B385E2D5FE6}" type="presOf" srcId="{FEE124DC-E5EB-42C1-AE77-713184BD3B3F}" destId="{ABEE5E73-2992-43EF-94C3-2C1B8B9B85B3}" srcOrd="0" destOrd="0" presId="urn:microsoft.com/office/officeart/2005/8/layout/orgChart1"/>
    <dgm:cxn modelId="{695A24B4-B1C6-45EE-8ACD-FDFEC1E03501}" type="presOf" srcId="{158EDC85-A600-4281-B37D-F1D21129E688}" destId="{B5E89278-F658-4F3B-BE23-6F89D0469305}" srcOrd="1" destOrd="0" presId="urn:microsoft.com/office/officeart/2005/8/layout/orgChart1"/>
    <dgm:cxn modelId="{C805B5BD-76A9-441F-B60B-162EF4B572C4}" srcId="{8820D88C-283C-4731-AADC-8F758F594680}" destId="{6311621F-7B7C-42DD-A6A4-85C3BCC42994}" srcOrd="0" destOrd="0" parTransId="{80465947-40C1-4A6C-86DA-A584C1F5532C}" sibTransId="{D791C4AC-3A90-4E4A-8F28-5D036DEAA234}"/>
    <dgm:cxn modelId="{FCBE0EC5-AA05-42A5-9EAA-7A77AA5C4E2D}" srcId="{8820D88C-283C-4731-AADC-8F758F594680}" destId="{15B4DD2B-8349-4CD7-A6F4-2F1E35084668}" srcOrd="2" destOrd="0" parTransId="{34AA31F3-39C1-411D-9C02-5D3B2E1FF00E}" sibTransId="{AA56FC1A-D36E-45B3-8031-EFA1FD5998C5}"/>
    <dgm:cxn modelId="{99F41DC6-EBAD-41F9-A0C3-5BD283C50410}" type="presOf" srcId="{8820D88C-283C-4731-AADC-8F758F594680}" destId="{CC94D34A-B7DA-4131-9A03-D9A99FAFC0FD}" srcOrd="1" destOrd="0" presId="urn:microsoft.com/office/officeart/2005/8/layout/orgChart1"/>
    <dgm:cxn modelId="{F10FDDC6-6A23-40A3-A90A-56CF4D477535}" type="presOf" srcId="{EB4256FE-0644-4E54-AEC2-E9ECDA47CEC7}" destId="{5F842DB2-4B71-4B45-AAF0-18D2991B199A}" srcOrd="0" destOrd="0" presId="urn:microsoft.com/office/officeart/2005/8/layout/orgChart1"/>
    <dgm:cxn modelId="{6A8F3CC9-21EB-4777-825F-01E7899DCD4E}" type="presOf" srcId="{6311621F-7B7C-42DD-A6A4-85C3BCC42994}" destId="{362DC1A9-AE8E-4B97-B9C3-425BA01B4C2C}" srcOrd="1" destOrd="0" presId="urn:microsoft.com/office/officeart/2005/8/layout/orgChart1"/>
    <dgm:cxn modelId="{A8457BD2-4025-4DED-BDA9-8F3C4C566B00}" type="presOf" srcId="{158EDC85-A600-4281-B37D-F1D21129E688}" destId="{5C5DC3FC-88BB-45B8-A9FA-2110D6454842}" srcOrd="0" destOrd="0" presId="urn:microsoft.com/office/officeart/2005/8/layout/orgChart1"/>
    <dgm:cxn modelId="{BFDF41DE-85BD-48F3-8CFF-1D60A2537F01}" type="presOf" srcId="{9A5BED3E-D0FE-4BED-8A08-BE4E0C433610}" destId="{6CF3762A-C044-426E-B7E2-B2B860E5CCEE}" srcOrd="0" destOrd="0" presId="urn:microsoft.com/office/officeart/2005/8/layout/orgChart1"/>
    <dgm:cxn modelId="{3C21DCF1-4FA3-45E9-9CBA-3A23848C9B27}" srcId="{15B4DD2B-8349-4CD7-A6F4-2F1E35084668}" destId="{29205C44-470A-4781-ACEF-B1274B53978A}" srcOrd="0" destOrd="0" parTransId="{9A5BED3E-D0FE-4BED-8A08-BE4E0C433610}" sibTransId="{5F363EF8-8719-46DC-978B-AC0E5D358C95}"/>
    <dgm:cxn modelId="{7B1CB990-ACA0-4D43-8284-A0FABE5E0C9F}" type="presParOf" srcId="{5F842DB2-4B71-4B45-AAF0-18D2991B199A}" destId="{4CE76FD4-5324-4891-AEE2-79871BAEBE04}" srcOrd="0" destOrd="0" presId="urn:microsoft.com/office/officeart/2005/8/layout/orgChart1"/>
    <dgm:cxn modelId="{C4D5C242-DFFA-453B-8B0A-6D83C7DF66E6}" type="presParOf" srcId="{4CE76FD4-5324-4891-AEE2-79871BAEBE04}" destId="{D257C2DD-5F16-402B-BDB3-81BAF2E68F28}" srcOrd="0" destOrd="0" presId="urn:microsoft.com/office/officeart/2005/8/layout/orgChart1"/>
    <dgm:cxn modelId="{5349C5DB-6E57-4611-9417-291DEF511D4E}" type="presParOf" srcId="{D257C2DD-5F16-402B-BDB3-81BAF2E68F28}" destId="{19E7E5DE-CCC2-41B2-A1C0-FFB44F53F0D7}" srcOrd="0" destOrd="0" presId="urn:microsoft.com/office/officeart/2005/8/layout/orgChart1"/>
    <dgm:cxn modelId="{0726C290-2F41-4DB0-A9D9-65C2AE328031}" type="presParOf" srcId="{D257C2DD-5F16-402B-BDB3-81BAF2E68F28}" destId="{CC94D34A-B7DA-4131-9A03-D9A99FAFC0FD}" srcOrd="1" destOrd="0" presId="urn:microsoft.com/office/officeart/2005/8/layout/orgChart1"/>
    <dgm:cxn modelId="{367B44B8-3831-443C-942A-1ED8FCBCFDE9}" type="presParOf" srcId="{4CE76FD4-5324-4891-AEE2-79871BAEBE04}" destId="{D87EAE6F-9329-4903-957F-54C5D457474F}" srcOrd="1" destOrd="0" presId="urn:microsoft.com/office/officeart/2005/8/layout/orgChart1"/>
    <dgm:cxn modelId="{4C25BAF5-4C5C-4268-9E47-E5B8B6E7C694}" type="presParOf" srcId="{D87EAE6F-9329-4903-957F-54C5D457474F}" destId="{9AA2200E-AFC5-41A0-8E21-B3F8643B39CA}" srcOrd="0" destOrd="0" presId="urn:microsoft.com/office/officeart/2005/8/layout/orgChart1"/>
    <dgm:cxn modelId="{DECDA145-8274-425B-8092-4510EEAEF4F4}" type="presParOf" srcId="{D87EAE6F-9329-4903-957F-54C5D457474F}" destId="{343B1516-4B88-4FA1-8A2B-AF173E90A6FB}" srcOrd="1" destOrd="0" presId="urn:microsoft.com/office/officeart/2005/8/layout/orgChart1"/>
    <dgm:cxn modelId="{D8680BFC-6A92-4668-84DC-985E204A769A}" type="presParOf" srcId="{343B1516-4B88-4FA1-8A2B-AF173E90A6FB}" destId="{0FF463AF-A614-429F-B608-2A242CC236DE}" srcOrd="0" destOrd="0" presId="urn:microsoft.com/office/officeart/2005/8/layout/orgChart1"/>
    <dgm:cxn modelId="{5D1A3CE5-F4B8-49B2-A2AC-39E621028E83}" type="presParOf" srcId="{0FF463AF-A614-429F-B608-2A242CC236DE}" destId="{AB7A0087-872E-44AF-B155-6CC014A2BCB2}" srcOrd="0" destOrd="0" presId="urn:microsoft.com/office/officeart/2005/8/layout/orgChart1"/>
    <dgm:cxn modelId="{4BFA81DF-294E-4641-98F8-807DFE0334FF}" type="presParOf" srcId="{0FF463AF-A614-429F-B608-2A242CC236DE}" destId="{B9354763-0C6D-45B5-B9A6-E7D5EFFBF9B4}" srcOrd="1" destOrd="0" presId="urn:microsoft.com/office/officeart/2005/8/layout/orgChart1"/>
    <dgm:cxn modelId="{AF77E56E-C8FC-4C2D-8121-443C2FB0E118}" type="presParOf" srcId="{343B1516-4B88-4FA1-8A2B-AF173E90A6FB}" destId="{F5C8B28F-743D-48C1-89B7-E24D40A8C548}" srcOrd="1" destOrd="0" presId="urn:microsoft.com/office/officeart/2005/8/layout/orgChart1"/>
    <dgm:cxn modelId="{606A9EF5-992F-4A4E-B099-33A0BD941386}" type="presParOf" srcId="{F5C8B28F-743D-48C1-89B7-E24D40A8C548}" destId="{ABEE5E73-2992-43EF-94C3-2C1B8B9B85B3}" srcOrd="0" destOrd="0" presId="urn:microsoft.com/office/officeart/2005/8/layout/orgChart1"/>
    <dgm:cxn modelId="{343E5B00-7398-4559-98D1-BAECD6F046D0}" type="presParOf" srcId="{F5C8B28F-743D-48C1-89B7-E24D40A8C548}" destId="{ACCA1000-3EB3-4672-8823-AAC39738D6CB}" srcOrd="1" destOrd="0" presId="urn:microsoft.com/office/officeart/2005/8/layout/orgChart1"/>
    <dgm:cxn modelId="{44BC1F92-E000-4982-8E2D-F3A2ABA84DD1}" type="presParOf" srcId="{ACCA1000-3EB3-4672-8823-AAC39738D6CB}" destId="{FA9BD18A-A54D-4813-B3EA-AF43397B82C2}" srcOrd="0" destOrd="0" presId="urn:microsoft.com/office/officeart/2005/8/layout/orgChart1"/>
    <dgm:cxn modelId="{E9233AE8-A515-4A76-B378-47A3B55E0D5E}" type="presParOf" srcId="{FA9BD18A-A54D-4813-B3EA-AF43397B82C2}" destId="{5C5DC3FC-88BB-45B8-A9FA-2110D6454842}" srcOrd="0" destOrd="0" presId="urn:microsoft.com/office/officeart/2005/8/layout/orgChart1"/>
    <dgm:cxn modelId="{7A4FDF86-3EA5-445E-8D6A-5FA4676354FF}" type="presParOf" srcId="{FA9BD18A-A54D-4813-B3EA-AF43397B82C2}" destId="{B5E89278-F658-4F3B-BE23-6F89D0469305}" srcOrd="1" destOrd="0" presId="urn:microsoft.com/office/officeart/2005/8/layout/orgChart1"/>
    <dgm:cxn modelId="{C175549C-AA0E-42DD-BED1-1B851268AF03}" type="presParOf" srcId="{ACCA1000-3EB3-4672-8823-AAC39738D6CB}" destId="{D219042E-4A20-4E7F-8BA4-ADAA0D5872D5}" srcOrd="1" destOrd="0" presId="urn:microsoft.com/office/officeart/2005/8/layout/orgChart1"/>
    <dgm:cxn modelId="{E769BC6D-63DA-4649-9D2B-AD347C4F6A9E}" type="presParOf" srcId="{ACCA1000-3EB3-4672-8823-AAC39738D6CB}" destId="{E168F1BC-21A0-4FE3-9FFC-3806628F105D}" srcOrd="2" destOrd="0" presId="urn:microsoft.com/office/officeart/2005/8/layout/orgChart1"/>
    <dgm:cxn modelId="{B3999A35-1746-481F-83FB-0A5F98E25B4E}" type="presParOf" srcId="{343B1516-4B88-4FA1-8A2B-AF173E90A6FB}" destId="{AE395F6C-76C5-44EB-BFF9-FA7DE82FBEB0}" srcOrd="2" destOrd="0" presId="urn:microsoft.com/office/officeart/2005/8/layout/orgChart1"/>
    <dgm:cxn modelId="{7624DDC8-72B6-44D3-B4A5-A35AA30DC964}" type="presParOf" srcId="{D87EAE6F-9329-4903-957F-54C5D457474F}" destId="{0538F3A9-CEEF-4AFE-BE50-1E30E1ADCD01}" srcOrd="2" destOrd="0" presId="urn:microsoft.com/office/officeart/2005/8/layout/orgChart1"/>
    <dgm:cxn modelId="{18E8647C-BBBE-4E65-B263-7206A0033049}" type="presParOf" srcId="{D87EAE6F-9329-4903-957F-54C5D457474F}" destId="{A0F477C5-E77C-41C0-8FB3-B3AC4727E7EF}" srcOrd="3" destOrd="0" presId="urn:microsoft.com/office/officeart/2005/8/layout/orgChart1"/>
    <dgm:cxn modelId="{51F719F8-FFA4-4BFD-A58F-AB6FDD5E9E7E}" type="presParOf" srcId="{A0F477C5-E77C-41C0-8FB3-B3AC4727E7EF}" destId="{DA861606-06F8-41E7-9F67-4B8FBCDFB200}" srcOrd="0" destOrd="0" presId="urn:microsoft.com/office/officeart/2005/8/layout/orgChart1"/>
    <dgm:cxn modelId="{28C05D96-DBD3-4DE9-AFFA-D06DE577ADC4}" type="presParOf" srcId="{DA861606-06F8-41E7-9F67-4B8FBCDFB200}" destId="{EE7DA611-62AA-48C9-9452-723B4B3AF44A}" srcOrd="0" destOrd="0" presId="urn:microsoft.com/office/officeart/2005/8/layout/orgChart1"/>
    <dgm:cxn modelId="{E645EF55-5AE5-477C-9381-8873F56B9F6E}" type="presParOf" srcId="{DA861606-06F8-41E7-9F67-4B8FBCDFB200}" destId="{BD18BF3C-BDEA-46D3-81B1-67439CE62E32}" srcOrd="1" destOrd="0" presId="urn:microsoft.com/office/officeart/2005/8/layout/orgChart1"/>
    <dgm:cxn modelId="{AB1AB548-7D4D-4BA6-90E9-2A78C23CEA73}" type="presParOf" srcId="{A0F477C5-E77C-41C0-8FB3-B3AC4727E7EF}" destId="{092FF1AF-1E07-4914-BEFA-3FCDDE1EEB30}" srcOrd="1" destOrd="0" presId="urn:microsoft.com/office/officeart/2005/8/layout/orgChart1"/>
    <dgm:cxn modelId="{0B8EA6ED-F18E-4A88-85FD-318DD7DCBE33}" type="presParOf" srcId="{092FF1AF-1E07-4914-BEFA-3FCDDE1EEB30}" destId="{6CF3762A-C044-426E-B7E2-B2B860E5CCEE}" srcOrd="0" destOrd="0" presId="urn:microsoft.com/office/officeart/2005/8/layout/orgChart1"/>
    <dgm:cxn modelId="{7D0A6618-C47E-4FE6-8BA9-02C36BCAF044}" type="presParOf" srcId="{092FF1AF-1E07-4914-BEFA-3FCDDE1EEB30}" destId="{CD282CE2-3471-4A94-BC6B-F54A5E57744D}" srcOrd="1" destOrd="0" presId="urn:microsoft.com/office/officeart/2005/8/layout/orgChart1"/>
    <dgm:cxn modelId="{61654D17-98E5-4B0D-86BF-CFFD61904C3B}" type="presParOf" srcId="{CD282CE2-3471-4A94-BC6B-F54A5E57744D}" destId="{F2745018-3B01-4344-9F95-D32C315BB242}" srcOrd="0" destOrd="0" presId="urn:microsoft.com/office/officeart/2005/8/layout/orgChart1"/>
    <dgm:cxn modelId="{05368401-1FE2-4A0F-B911-8C9DC0A89AB9}" type="presParOf" srcId="{F2745018-3B01-4344-9F95-D32C315BB242}" destId="{01D23BDE-C04E-4CAF-804B-10021673E209}" srcOrd="0" destOrd="0" presId="urn:microsoft.com/office/officeart/2005/8/layout/orgChart1"/>
    <dgm:cxn modelId="{EC498D67-A578-45A2-BDFD-60FB842D2C4A}" type="presParOf" srcId="{F2745018-3B01-4344-9F95-D32C315BB242}" destId="{E6DF8AAF-4183-4AE9-8978-645E17B362CD}" srcOrd="1" destOrd="0" presId="urn:microsoft.com/office/officeart/2005/8/layout/orgChart1"/>
    <dgm:cxn modelId="{2FC2593F-B1C0-49EF-A66B-BC749195EFA5}" type="presParOf" srcId="{CD282CE2-3471-4A94-BC6B-F54A5E57744D}" destId="{8E480103-7ACA-43A6-ACFA-AB25019A97D0}" srcOrd="1" destOrd="0" presId="urn:microsoft.com/office/officeart/2005/8/layout/orgChart1"/>
    <dgm:cxn modelId="{5DE3C082-5BB9-4EA1-9961-E5B83D4028F2}" type="presParOf" srcId="{CD282CE2-3471-4A94-BC6B-F54A5E57744D}" destId="{6AC00E2E-7599-4219-AA04-84C0C62F8F9A}" srcOrd="2" destOrd="0" presId="urn:microsoft.com/office/officeart/2005/8/layout/orgChart1"/>
    <dgm:cxn modelId="{2168CAC3-E527-420E-B3FF-AEA0D7515A8D}" type="presParOf" srcId="{A0F477C5-E77C-41C0-8FB3-B3AC4727E7EF}" destId="{7846E49C-8A76-410E-B107-C8B6FF01AB28}" srcOrd="2" destOrd="0" presId="urn:microsoft.com/office/officeart/2005/8/layout/orgChart1"/>
    <dgm:cxn modelId="{883B82F2-43C5-461E-85D3-74253EA862C6}" type="presParOf" srcId="{4CE76FD4-5324-4891-AEE2-79871BAEBE04}" destId="{11CF8C11-F26A-4371-AB19-0BD87FD1224E}" srcOrd="2" destOrd="0" presId="urn:microsoft.com/office/officeart/2005/8/layout/orgChart1"/>
    <dgm:cxn modelId="{6028EB12-CCA9-4537-9599-B895F0185290}" type="presParOf" srcId="{11CF8C11-F26A-4371-AB19-0BD87FD1224E}" destId="{F6D53209-2116-421C-B96E-3C800E7DD573}" srcOrd="0" destOrd="0" presId="urn:microsoft.com/office/officeart/2005/8/layout/orgChart1"/>
    <dgm:cxn modelId="{5BAE600D-5662-4C5A-A7E9-77E6D6E0C23C}" type="presParOf" srcId="{11CF8C11-F26A-4371-AB19-0BD87FD1224E}" destId="{6938A54B-8858-4BEF-A1A3-4218D297FC6D}" srcOrd="1" destOrd="0" presId="urn:microsoft.com/office/officeart/2005/8/layout/orgChart1"/>
    <dgm:cxn modelId="{A4B6D79A-0FF8-4F0E-B408-FA2086F77E3F}" type="presParOf" srcId="{6938A54B-8858-4BEF-A1A3-4218D297FC6D}" destId="{039A8E45-FC16-49AD-8E6C-BDB765E8A602}" srcOrd="0" destOrd="0" presId="urn:microsoft.com/office/officeart/2005/8/layout/orgChart1"/>
    <dgm:cxn modelId="{8932740D-C6DB-446B-85A9-447E806C1F82}" type="presParOf" srcId="{039A8E45-FC16-49AD-8E6C-BDB765E8A602}" destId="{8C0D5C90-83C5-4417-B6EC-1F20255EC5B0}" srcOrd="0" destOrd="0" presId="urn:microsoft.com/office/officeart/2005/8/layout/orgChart1"/>
    <dgm:cxn modelId="{62B7DDC0-8F1E-47BA-A081-4B2EC2F40F8C}" type="presParOf" srcId="{039A8E45-FC16-49AD-8E6C-BDB765E8A602}" destId="{362DC1A9-AE8E-4B97-B9C3-425BA01B4C2C}" srcOrd="1" destOrd="0" presId="urn:microsoft.com/office/officeart/2005/8/layout/orgChart1"/>
    <dgm:cxn modelId="{3A73A78F-FD5F-40C4-B0CF-4D61DE04005F}" type="presParOf" srcId="{6938A54B-8858-4BEF-A1A3-4218D297FC6D}" destId="{E2D29EFB-0B99-4A25-A4E1-969B5B523017}" srcOrd="1" destOrd="0" presId="urn:microsoft.com/office/officeart/2005/8/layout/orgChart1"/>
    <dgm:cxn modelId="{8961C014-7A31-4FAA-8D58-2E16F263AEBD}" type="presParOf" srcId="{6938A54B-8858-4BEF-A1A3-4218D297FC6D}" destId="{D85EE2EB-30ED-4BD3-9892-B0E84DEA665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D53209-2116-421C-B96E-3C800E7DD573}">
      <dsp:nvSpPr>
        <dsp:cNvPr id="0" name=""/>
        <dsp:cNvSpPr/>
      </dsp:nvSpPr>
      <dsp:spPr>
        <a:xfrm>
          <a:off x="4168221" y="1091408"/>
          <a:ext cx="228518" cy="1001127"/>
        </a:xfrm>
        <a:custGeom>
          <a:avLst/>
          <a:gdLst/>
          <a:ahLst/>
          <a:cxnLst/>
          <a:rect l="0" t="0" r="0" b="0"/>
          <a:pathLst>
            <a:path>
              <a:moveTo>
                <a:pt x="228518" y="0"/>
              </a:moveTo>
              <a:lnTo>
                <a:pt x="228518" y="1001127"/>
              </a:lnTo>
              <a:lnTo>
                <a:pt x="0" y="1001127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F3762A-C044-426E-B7E2-B2B860E5CCEE}">
      <dsp:nvSpPr>
        <dsp:cNvPr id="0" name=""/>
        <dsp:cNvSpPr/>
      </dsp:nvSpPr>
      <dsp:spPr>
        <a:xfrm>
          <a:off x="5012276" y="4181846"/>
          <a:ext cx="538382" cy="1225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5891"/>
              </a:lnTo>
              <a:lnTo>
                <a:pt x="538382" y="122589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38F3A9-CEEF-4AFE-BE50-1E30E1ADCD01}">
      <dsp:nvSpPr>
        <dsp:cNvPr id="0" name=""/>
        <dsp:cNvSpPr/>
      </dsp:nvSpPr>
      <dsp:spPr>
        <a:xfrm>
          <a:off x="4396740" y="1091408"/>
          <a:ext cx="2051223" cy="20022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73737"/>
              </a:lnTo>
              <a:lnTo>
                <a:pt x="2051223" y="1773737"/>
              </a:lnTo>
              <a:lnTo>
                <a:pt x="2051223" y="2002255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EE5E73-2992-43EF-94C3-2C1B8B9B85B3}">
      <dsp:nvSpPr>
        <dsp:cNvPr id="0" name=""/>
        <dsp:cNvSpPr/>
      </dsp:nvSpPr>
      <dsp:spPr>
        <a:xfrm>
          <a:off x="915448" y="4181846"/>
          <a:ext cx="546811" cy="12252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5282"/>
              </a:lnTo>
              <a:lnTo>
                <a:pt x="546811" y="1225282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A2200E-AFC5-41A0-8E21-B3F8643B39CA}">
      <dsp:nvSpPr>
        <dsp:cNvPr id="0" name=""/>
        <dsp:cNvSpPr/>
      </dsp:nvSpPr>
      <dsp:spPr>
        <a:xfrm>
          <a:off x="2373613" y="1091408"/>
          <a:ext cx="2023126" cy="2002255"/>
        </a:xfrm>
        <a:custGeom>
          <a:avLst/>
          <a:gdLst/>
          <a:ahLst/>
          <a:cxnLst/>
          <a:rect l="0" t="0" r="0" b="0"/>
          <a:pathLst>
            <a:path>
              <a:moveTo>
                <a:pt x="2023126" y="0"/>
              </a:moveTo>
              <a:lnTo>
                <a:pt x="2023126" y="1773737"/>
              </a:lnTo>
              <a:lnTo>
                <a:pt x="0" y="1773737"/>
              </a:lnTo>
              <a:lnTo>
                <a:pt x="0" y="2002255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E7E5DE-CCC2-41B2-A1C0-FFB44F53F0D7}">
      <dsp:nvSpPr>
        <dsp:cNvPr id="0" name=""/>
        <dsp:cNvSpPr/>
      </dsp:nvSpPr>
      <dsp:spPr>
        <a:xfrm>
          <a:off x="3308557" y="3226"/>
          <a:ext cx="2176364" cy="108818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b="1" kern="1200"/>
            <a:t>Anja Wangsøe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b="1" kern="1200"/>
            <a:t>Tilbudsleder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900" kern="1200"/>
        </a:p>
      </dsp:txBody>
      <dsp:txXfrm>
        <a:off x="3308557" y="3226"/>
        <a:ext cx="2176364" cy="1088182"/>
      </dsp:txXfrm>
    </dsp:sp>
    <dsp:sp modelId="{AB7A0087-872E-44AF-B155-6CC014A2BCB2}">
      <dsp:nvSpPr>
        <dsp:cNvPr id="0" name=""/>
        <dsp:cNvSpPr/>
      </dsp:nvSpPr>
      <dsp:spPr>
        <a:xfrm>
          <a:off x="550907" y="3093664"/>
          <a:ext cx="3645411" cy="1088182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b="1" kern="1200"/>
            <a:t>Anja Wangsøe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b="1" kern="1200"/>
            <a:t>Tilbudsleder/leder af jobcenteropgaven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kern="1200"/>
            <a:t>(Beskæftigelsesområdet)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900" kern="1200"/>
        </a:p>
      </dsp:txBody>
      <dsp:txXfrm>
        <a:off x="550907" y="3093664"/>
        <a:ext cx="3645411" cy="1088182"/>
      </dsp:txXfrm>
    </dsp:sp>
    <dsp:sp modelId="{5C5DC3FC-88BB-45B8-A9FA-2110D6454842}">
      <dsp:nvSpPr>
        <dsp:cNvPr id="0" name=""/>
        <dsp:cNvSpPr/>
      </dsp:nvSpPr>
      <dsp:spPr>
        <a:xfrm>
          <a:off x="1462260" y="4638883"/>
          <a:ext cx="2176364" cy="1536491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kern="1200"/>
            <a:t>Job og udvikling (SDP, KTH, JAF)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kern="1200"/>
            <a:t>Ressourceforløb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kern="1200"/>
            <a:t>Fleksforløb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kern="1200"/>
            <a:t>Mestringsforløb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kern="1200"/>
            <a:t>Jobspot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kern="1200"/>
            <a:t>Klog på job</a:t>
          </a:r>
        </a:p>
      </dsp:txBody>
      <dsp:txXfrm>
        <a:off x="1462260" y="4638883"/>
        <a:ext cx="2176364" cy="1536491"/>
      </dsp:txXfrm>
    </dsp:sp>
    <dsp:sp modelId="{EE7DA611-62AA-48C9-9452-723B4B3AF44A}">
      <dsp:nvSpPr>
        <dsp:cNvPr id="0" name=""/>
        <dsp:cNvSpPr/>
      </dsp:nvSpPr>
      <dsp:spPr>
        <a:xfrm>
          <a:off x="4653355" y="3093664"/>
          <a:ext cx="3589217" cy="1088182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b="1" kern="1200"/>
            <a:t>Annette Engelbret-Pedersen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b="1" kern="1200"/>
            <a:t>Afdelingsleder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kern="1200"/>
            <a:t>§103 beskyttet beskæftigelse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kern="1200"/>
            <a:t>(Socialområdet)</a:t>
          </a:r>
        </a:p>
      </dsp:txBody>
      <dsp:txXfrm>
        <a:off x="4653355" y="3093664"/>
        <a:ext cx="3589217" cy="1088182"/>
      </dsp:txXfrm>
    </dsp:sp>
    <dsp:sp modelId="{01D23BDE-C04E-4CAF-804B-10021673E209}">
      <dsp:nvSpPr>
        <dsp:cNvPr id="0" name=""/>
        <dsp:cNvSpPr/>
      </dsp:nvSpPr>
      <dsp:spPr>
        <a:xfrm>
          <a:off x="5550659" y="4638883"/>
          <a:ext cx="2176364" cy="1537710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kern="1200"/>
            <a:t>Maskinfabrik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kern="1200"/>
            <a:t>Montage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kern="1200"/>
            <a:t>Kantine/rengøring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kern="1200"/>
            <a:t>Ekstern beskyttet beskæftigelse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kern="1200"/>
            <a:t>Løntilskudsjob</a:t>
          </a:r>
        </a:p>
      </dsp:txBody>
      <dsp:txXfrm>
        <a:off x="5550659" y="4638883"/>
        <a:ext cx="2176364" cy="1537710"/>
      </dsp:txXfrm>
    </dsp:sp>
    <dsp:sp modelId="{8C0D5C90-83C5-4417-B6EC-1F20255EC5B0}">
      <dsp:nvSpPr>
        <dsp:cNvPr id="0" name=""/>
        <dsp:cNvSpPr/>
      </dsp:nvSpPr>
      <dsp:spPr>
        <a:xfrm>
          <a:off x="1264951" y="1548445"/>
          <a:ext cx="2903270" cy="1088182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b="1" kern="1200"/>
            <a:t>Annette Engelbret-Pedersen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b="1" kern="1200"/>
            <a:t>Afdelingsleder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kern="1200"/>
            <a:t>Økonomi/administration</a:t>
          </a:r>
        </a:p>
      </dsp:txBody>
      <dsp:txXfrm>
        <a:off x="1690125" y="1707806"/>
        <a:ext cx="2052922" cy="7694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1A9C-70B2-47C7-BE81-ADA2CABB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H Engelbret-Pedersen</dc:creator>
  <cp:keywords/>
  <dc:description/>
  <cp:lastModifiedBy>Annette H Engelbret-Pedersen</cp:lastModifiedBy>
  <cp:revision>1</cp:revision>
  <dcterms:created xsi:type="dcterms:W3CDTF">2025-05-16T08:26:00Z</dcterms:created>
  <dcterms:modified xsi:type="dcterms:W3CDTF">2025-05-16T08:52:00Z</dcterms:modified>
</cp:coreProperties>
</file>